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3379" w14:textId="0076BB16" w:rsidR="00A90BC1" w:rsidRPr="001D4134" w:rsidRDefault="0000000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b/>
          <w:bCs/>
          <w:sz w:val="28"/>
          <w:szCs w:val="28"/>
        </w:rPr>
        <w:t>Čestné prohlášení zaměstnance</w:t>
      </w:r>
      <w:r w:rsidR="00A46F95">
        <w:rPr>
          <w:rFonts w:ascii="Calibri" w:hAnsi="Calibri"/>
          <w:b/>
          <w:bCs/>
          <w:sz w:val="28"/>
          <w:szCs w:val="28"/>
        </w:rPr>
        <w:t xml:space="preserve"> </w:t>
      </w:r>
      <w:r w:rsidRPr="001D4134">
        <w:rPr>
          <w:rFonts w:ascii="Calibri" w:hAnsi="Calibri"/>
          <w:b/>
          <w:bCs/>
          <w:sz w:val="28"/>
          <w:szCs w:val="28"/>
        </w:rPr>
        <w:t xml:space="preserve">zemědělského podniku ve vztahu k dodržování </w:t>
      </w:r>
      <w:proofErr w:type="spellStart"/>
      <w:r w:rsidRPr="001D4134">
        <w:rPr>
          <w:rFonts w:ascii="Calibri" w:hAnsi="Calibri"/>
          <w:b/>
          <w:bCs/>
          <w:sz w:val="28"/>
          <w:szCs w:val="28"/>
        </w:rPr>
        <w:t>welfare</w:t>
      </w:r>
      <w:proofErr w:type="spellEnd"/>
      <w:r w:rsidRPr="001D4134">
        <w:rPr>
          <w:rFonts w:ascii="Calibri" w:hAnsi="Calibri"/>
          <w:b/>
          <w:bCs/>
          <w:sz w:val="28"/>
          <w:szCs w:val="28"/>
        </w:rPr>
        <w:t xml:space="preserve"> hospodářských zvířat</w:t>
      </w:r>
    </w:p>
    <w:p w14:paraId="670A5B88" w14:textId="77777777" w:rsidR="00A90BC1" w:rsidRPr="001D4134" w:rsidRDefault="00A90BC1">
      <w:pPr>
        <w:jc w:val="center"/>
        <w:rPr>
          <w:rFonts w:ascii="Calibri" w:eastAsia="Calibri" w:hAnsi="Calibri" w:cs="Calibri"/>
        </w:rPr>
      </w:pPr>
    </w:p>
    <w:p w14:paraId="1366618D" w14:textId="2941D2B9" w:rsidR="00A90BC1" w:rsidRPr="001D4134" w:rsidRDefault="00000000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 xml:space="preserve">Já, níže podepsaný, čestně prohlašuji a současně stvrzuji svým podpisem, že </w:t>
      </w:r>
      <w:r w:rsidRPr="001D4134">
        <w:rPr>
          <w:rFonts w:ascii="Calibri" w:hAnsi="Calibri"/>
          <w:b/>
          <w:bCs/>
          <w:i/>
          <w:iCs/>
          <w:sz w:val="24"/>
          <w:szCs w:val="24"/>
        </w:rPr>
        <w:t xml:space="preserve">jsem osobou proškolenou, poučenou a zodpovědnou ve věci dobrého vztahu k hospodářským zvířatům </w:t>
      </w:r>
      <w:r w:rsidRPr="001D4134">
        <w:rPr>
          <w:rFonts w:ascii="Calibri" w:hAnsi="Calibri"/>
          <w:i/>
          <w:iCs/>
          <w:sz w:val="24"/>
          <w:szCs w:val="24"/>
        </w:rPr>
        <w:t xml:space="preserve">a zavazuji se v rámci své pracovní náplně poskytovat svěřeným zvířatům přiměřený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, klid a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bezstresové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prostředí.</w:t>
      </w:r>
    </w:p>
    <w:p w14:paraId="59B91C56" w14:textId="77777777" w:rsidR="00A90BC1" w:rsidRPr="001D4134" w:rsidRDefault="00000000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Dále prohlašuji, že:</w:t>
      </w:r>
    </w:p>
    <w:p w14:paraId="2D80FF56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 xml:space="preserve">Budu pečovat o zdraví zvířat a jejich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tak, aby rozumně odpovídaly potřebám jednotlivých kategorií. </w:t>
      </w:r>
    </w:p>
    <w:p w14:paraId="48D055E4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Vždy budu přispívat ke komfortnímu prostředí pro chovaná zvířata a zajištění optimálních podmínek pro jejich životní potřeby, a to na základě konkrétních pokynů dle proškolení, zaměstnavatele a nadřízeného pracovníka.</w:t>
      </w:r>
    </w:p>
    <w:p w14:paraId="7B7BE8E3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Ve vztahu ošetřovatel a zvíře budu předcházet stresovým situacím.</w:t>
      </w:r>
    </w:p>
    <w:p w14:paraId="5BA23D3B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Při manipulaci se zvířaty nebudu uplatňovat násilné donucovací prostředky, křik a hrubou sílu a vždy upřednostním možnosti využít přirozeného chování zvířat.</w:t>
      </w:r>
    </w:p>
    <w:p w14:paraId="7A13E881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dodržovat správné zásady chovu zvířat a jednotlivých kategorií, tak i povinnost zabezpečovat průběžně čisté ustájení.</w:t>
      </w:r>
    </w:p>
    <w:p w14:paraId="68CBA887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předcházet vzniku poranění zvířat, ať již externími vlivy, tak jejich vzájemnými kontakty.</w:t>
      </w:r>
    </w:p>
    <w:p w14:paraId="680D330F" w14:textId="50BDD15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předcházet vzniku a šíření onemocnění zvířat ve stájích i mimo ně, a to na</w:t>
      </w:r>
      <w:r w:rsidR="000C31F2" w:rsidRPr="001D4134">
        <w:rPr>
          <w:rFonts w:ascii="Calibri" w:hAnsi="Calibri"/>
          <w:i/>
          <w:iCs/>
          <w:sz w:val="24"/>
          <w:szCs w:val="24"/>
        </w:rPr>
        <w:t xml:space="preserve"> </w:t>
      </w:r>
      <w:r w:rsidRPr="001D4134">
        <w:rPr>
          <w:rFonts w:ascii="Calibri" w:hAnsi="Calibri"/>
          <w:i/>
          <w:iCs/>
          <w:sz w:val="24"/>
          <w:szCs w:val="24"/>
        </w:rPr>
        <w:t>základě závazných pokynů zaměstnavatele.</w:t>
      </w:r>
    </w:p>
    <w:p w14:paraId="5D6CB57E" w14:textId="455B0BEF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Zamezím kontaktu zvířat s látkami ohrožující jejich zdraví (např. schválené čist</w:t>
      </w:r>
      <w:r w:rsidR="00A56CB8">
        <w:rPr>
          <w:rFonts w:ascii="Calibri" w:hAnsi="Calibri"/>
          <w:i/>
          <w:iCs/>
          <w:sz w:val="24"/>
          <w:szCs w:val="24"/>
        </w:rPr>
        <w:t>i</w:t>
      </w:r>
      <w:r w:rsidRPr="001D4134">
        <w:rPr>
          <w:rFonts w:ascii="Calibri" w:hAnsi="Calibri"/>
          <w:i/>
          <w:iCs/>
          <w:sz w:val="24"/>
          <w:szCs w:val="24"/>
        </w:rPr>
        <w:t>cí prostředky a dodržování jejich návodů).</w:t>
      </w:r>
    </w:p>
    <w:p w14:paraId="2E7B83F5" w14:textId="639AD0CD" w:rsidR="00A90BC1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 případě potřeby zvířatům bezodkladně poskytnu první pomoc nebo zajistím odborné veterinární vyšetření/ošetření.</w:t>
      </w:r>
    </w:p>
    <w:p w14:paraId="53821808" w14:textId="67D9B60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dodržovat veterinární opatření, dále platnou legislativu České republiky a Evropské unie ve vztahu k 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hospodářských zvířat.</w:t>
      </w:r>
    </w:p>
    <w:p w14:paraId="56729881" w14:textId="77777777" w:rsidR="00EA65AF" w:rsidRDefault="00EA65AF" w:rsidP="00EA65AF">
      <w:pPr>
        <w:ind w:left="360"/>
        <w:jc w:val="both"/>
        <w:rPr>
          <w:rFonts w:ascii="Calibri" w:hAnsi="Calibri"/>
          <w:sz w:val="20"/>
          <w:szCs w:val="20"/>
        </w:rPr>
      </w:pPr>
    </w:p>
    <w:p w14:paraId="3D7CC043" w14:textId="6C09FE6D" w:rsidR="00EA65AF" w:rsidRPr="00EA65AF" w:rsidRDefault="00EA65AF" w:rsidP="00EA65AF">
      <w:pPr>
        <w:ind w:left="360"/>
        <w:jc w:val="both"/>
        <w:rPr>
          <w:rFonts w:ascii="Calibri" w:hAnsi="Calibri" w:cs="Calibri"/>
          <w:sz w:val="20"/>
          <w:szCs w:val="20"/>
        </w:rPr>
      </w:pPr>
      <w:r w:rsidRPr="00EA65AF">
        <w:rPr>
          <w:rFonts w:ascii="Calibri" w:hAnsi="Calibri"/>
          <w:sz w:val="20"/>
          <w:szCs w:val="20"/>
        </w:rPr>
        <w:t xml:space="preserve">Pozn.: </w:t>
      </w:r>
      <w:r w:rsidRPr="00EA65AF">
        <w:rPr>
          <w:rFonts w:ascii="Calibri" w:hAnsi="Calibri" w:cs="Calibri"/>
          <w:sz w:val="20"/>
          <w:szCs w:val="20"/>
        </w:rPr>
        <w:t>Zaměstnancem se pro účely tohoto prohlášení rozumí jakákoliv fyzická osoba, která vykonává pro chovatele činnost, při které přijde do kontaktu se zvířaty (tj. zejména vedoucí chovu, ošetřovatel či pracovník/sezónní pracovník).</w:t>
      </w:r>
    </w:p>
    <w:p w14:paraId="40E0D66E" w14:textId="77777777" w:rsidR="00A90BC1" w:rsidRDefault="00000000">
      <w:pPr>
        <w:jc w:val="both"/>
        <w:rPr>
          <w:rFonts w:ascii="Calibri" w:hAnsi="Calibri"/>
          <w:sz w:val="24"/>
          <w:szCs w:val="24"/>
        </w:rPr>
      </w:pPr>
      <w:r w:rsidRPr="001D4134">
        <w:rPr>
          <w:rFonts w:ascii="Calibri" w:hAnsi="Calibri"/>
          <w:sz w:val="24"/>
          <w:szCs w:val="24"/>
        </w:rPr>
        <w:lastRenderedPageBreak/>
        <w:t xml:space="preserve">Toto prohlášení je doplňujícím dokumentem k proškolení zaměstnance, které se týkalo </w:t>
      </w:r>
      <w:proofErr w:type="spellStart"/>
      <w:r w:rsidRPr="001D4134">
        <w:rPr>
          <w:rFonts w:ascii="Calibri" w:hAnsi="Calibri"/>
          <w:sz w:val="24"/>
          <w:szCs w:val="24"/>
        </w:rPr>
        <w:t>welfare</w:t>
      </w:r>
      <w:proofErr w:type="spellEnd"/>
      <w:r w:rsidRPr="001D4134">
        <w:rPr>
          <w:rFonts w:ascii="Calibri" w:hAnsi="Calibri"/>
          <w:sz w:val="24"/>
          <w:szCs w:val="24"/>
        </w:rPr>
        <w:t xml:space="preserve"> zvířat, manipulace se zvířaty, bezpečnosti práce a dalších zákonem předepsaných školení.</w:t>
      </w:r>
    </w:p>
    <w:p w14:paraId="3707B377" w14:textId="77777777" w:rsidR="00EA65AF" w:rsidRPr="001D4134" w:rsidRDefault="00EA65AF">
      <w:pPr>
        <w:jc w:val="both"/>
        <w:rPr>
          <w:rFonts w:ascii="Calibri" w:eastAsia="Calibri" w:hAnsi="Calibri" w:cs="Calibri"/>
        </w:rPr>
      </w:pPr>
    </w:p>
    <w:p w14:paraId="318B4E16" w14:textId="1E1882B4" w:rsidR="000C31F2" w:rsidRPr="001D4134" w:rsidRDefault="00000000">
      <w:pPr>
        <w:rPr>
          <w:rFonts w:ascii="Calibri" w:hAnsi="Calibri"/>
          <w:sz w:val="24"/>
          <w:szCs w:val="24"/>
        </w:rPr>
      </w:pPr>
      <w:r w:rsidRPr="001D4134">
        <w:rPr>
          <w:rFonts w:ascii="Calibri" w:eastAsia="Calibri" w:hAnsi="Calibri" w:cs="Calibri"/>
          <w:b/>
          <w:bCs/>
          <w:sz w:val="28"/>
          <w:szCs w:val="28"/>
        </w:rPr>
        <w:br/>
      </w:r>
    </w:p>
    <w:p w14:paraId="42231E3B" w14:textId="77777777" w:rsidR="000C31F2" w:rsidRPr="001D4134" w:rsidRDefault="000C31F2">
      <w:pPr>
        <w:rPr>
          <w:rFonts w:ascii="Calibri" w:hAnsi="Calibri"/>
          <w:sz w:val="24"/>
          <w:szCs w:val="24"/>
        </w:rPr>
      </w:pPr>
    </w:p>
    <w:p w14:paraId="0C8F068B" w14:textId="483F5EC2" w:rsidR="00A90BC1" w:rsidRPr="001D4134" w:rsidRDefault="00000000">
      <w:pPr>
        <w:rPr>
          <w:rFonts w:ascii="Calibri" w:eastAsia="Calibri" w:hAnsi="Calibri" w:cs="Calibri"/>
          <w:sz w:val="24"/>
          <w:szCs w:val="24"/>
        </w:rPr>
      </w:pPr>
      <w:r w:rsidRPr="001D4134">
        <w:rPr>
          <w:rFonts w:ascii="Calibri" w:hAnsi="Calibri"/>
          <w:sz w:val="24"/>
          <w:szCs w:val="24"/>
        </w:rPr>
        <w:t>V ……………………………………</w:t>
      </w:r>
      <w:proofErr w:type="gramStart"/>
      <w:r w:rsidRPr="001D4134">
        <w:rPr>
          <w:rFonts w:ascii="Calibri" w:hAnsi="Calibri"/>
          <w:sz w:val="24"/>
          <w:szCs w:val="24"/>
        </w:rPr>
        <w:t>…….</w:t>
      </w:r>
      <w:proofErr w:type="gramEnd"/>
      <w:r w:rsidRPr="001D4134">
        <w:rPr>
          <w:rFonts w:ascii="Calibri" w:hAnsi="Calibri"/>
          <w:sz w:val="24"/>
          <w:szCs w:val="24"/>
        </w:rPr>
        <w:t>dne……………………………………………….......</w:t>
      </w:r>
    </w:p>
    <w:p w14:paraId="65FAA808" w14:textId="77777777" w:rsidR="00A90BC1" w:rsidRPr="001D4134" w:rsidRDefault="00A90BC1">
      <w:pPr>
        <w:rPr>
          <w:rFonts w:ascii="Calibri" w:eastAsia="Calibri" w:hAnsi="Calibri" w:cs="Calibri"/>
          <w:sz w:val="24"/>
          <w:szCs w:val="24"/>
        </w:rPr>
      </w:pPr>
    </w:p>
    <w:p w14:paraId="55CC1BE1" w14:textId="77777777" w:rsidR="001A1CA8" w:rsidRDefault="001A1CA8">
      <w:pPr>
        <w:rPr>
          <w:rFonts w:ascii="Calibri" w:hAnsi="Calibri"/>
          <w:sz w:val="24"/>
          <w:szCs w:val="24"/>
        </w:rPr>
      </w:pPr>
    </w:p>
    <w:p w14:paraId="5C0D3B2F" w14:textId="2046C3A4" w:rsidR="00A90BC1" w:rsidRPr="001D4134" w:rsidRDefault="00000000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sz w:val="24"/>
          <w:szCs w:val="24"/>
        </w:rPr>
        <w:t>Podpis zaměstnance……………………………………………………………………</w:t>
      </w:r>
      <w:proofErr w:type="gramStart"/>
      <w:r w:rsidRPr="001D4134">
        <w:rPr>
          <w:rFonts w:ascii="Calibri" w:hAnsi="Calibri"/>
          <w:sz w:val="24"/>
          <w:szCs w:val="24"/>
        </w:rPr>
        <w:t>…….</w:t>
      </w:r>
      <w:proofErr w:type="gramEnd"/>
      <w:r w:rsidRPr="001D4134">
        <w:rPr>
          <w:rFonts w:ascii="Calibri" w:eastAsia="Calibri" w:hAnsi="Calibri" w:cs="Calibri"/>
          <w:b/>
          <w:bCs/>
          <w:sz w:val="28"/>
          <w:szCs w:val="28"/>
        </w:rPr>
        <w:br/>
      </w:r>
    </w:p>
    <w:p w14:paraId="7854AF6B" w14:textId="77777777" w:rsidR="000C31F2" w:rsidRPr="001D4134" w:rsidRDefault="000C31F2">
      <w:pPr>
        <w:rPr>
          <w:rFonts w:ascii="Calibri" w:hAnsi="Calibri"/>
          <w:b/>
          <w:bCs/>
          <w:sz w:val="28"/>
          <w:szCs w:val="28"/>
        </w:rPr>
      </w:pPr>
    </w:p>
    <w:p w14:paraId="170679E7" w14:textId="77777777" w:rsidR="000E7693" w:rsidRDefault="000E7693">
      <w:pPr>
        <w:rPr>
          <w:rFonts w:ascii="Calibri" w:hAnsi="Calibri"/>
          <w:b/>
          <w:bCs/>
          <w:sz w:val="28"/>
          <w:szCs w:val="28"/>
        </w:rPr>
      </w:pPr>
    </w:p>
    <w:p w14:paraId="02A452B8" w14:textId="2D5AFF72" w:rsidR="00A90BC1" w:rsidRPr="001D4134" w:rsidRDefault="00000000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b/>
          <w:bCs/>
          <w:sz w:val="28"/>
          <w:szCs w:val="28"/>
        </w:rPr>
        <w:t>Doporučené „Desatero“ ve vztahu k hospodářským zvířatům</w:t>
      </w:r>
    </w:p>
    <w:p w14:paraId="75060BBF" w14:textId="77777777" w:rsidR="00A90BC1" w:rsidRPr="001D4134" w:rsidRDefault="00A90BC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3FD935B" w14:textId="0F494921" w:rsidR="00A90BC1" w:rsidRDefault="00000000">
      <w:pPr>
        <w:rPr>
          <w:rFonts w:ascii="Calibri" w:hAnsi="Calibri"/>
          <w:sz w:val="28"/>
          <w:szCs w:val="28"/>
        </w:rPr>
      </w:pPr>
      <w:r w:rsidRPr="001D4134">
        <w:rPr>
          <w:rFonts w:ascii="Calibri" w:hAnsi="Calibri"/>
          <w:b/>
          <w:bCs/>
          <w:sz w:val="28"/>
          <w:szCs w:val="28"/>
        </w:rPr>
        <w:t>1.</w:t>
      </w:r>
      <w:r w:rsidRPr="001D4134">
        <w:rPr>
          <w:rFonts w:ascii="Calibri" w:eastAsia="Calibri" w:hAnsi="Calibri" w:cs="Calibri"/>
          <w:sz w:val="28"/>
          <w:szCs w:val="28"/>
        </w:rPr>
        <w:tab/>
        <w:t>Dejte o sob</w:t>
      </w:r>
      <w:r w:rsidRPr="001D4134">
        <w:rPr>
          <w:rFonts w:ascii="Calibri" w:hAnsi="Calibri"/>
          <w:sz w:val="28"/>
          <w:szCs w:val="28"/>
        </w:rPr>
        <w:t>ě zvířatům vědět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2.</w:t>
      </w:r>
      <w:r w:rsidRPr="001D4134">
        <w:rPr>
          <w:rFonts w:ascii="Calibri" w:eastAsia="Calibri" w:hAnsi="Calibri" w:cs="Calibri"/>
          <w:sz w:val="28"/>
          <w:szCs w:val="28"/>
        </w:rPr>
        <w:tab/>
        <w:t>Respektujte p</w:t>
      </w:r>
      <w:r w:rsidRPr="001D4134">
        <w:rPr>
          <w:rFonts w:ascii="Calibri" w:hAnsi="Calibri"/>
          <w:sz w:val="28"/>
          <w:szCs w:val="28"/>
        </w:rPr>
        <w:t>řirozenost zvířat a využijte ji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3.</w:t>
      </w:r>
      <w:r w:rsidRPr="001D4134">
        <w:rPr>
          <w:rFonts w:ascii="Calibri" w:hAnsi="Calibri"/>
          <w:sz w:val="28"/>
          <w:szCs w:val="28"/>
        </w:rPr>
        <w:t xml:space="preserve"> </w:t>
      </w:r>
      <w:r w:rsidRPr="001D4134">
        <w:rPr>
          <w:rFonts w:ascii="Calibri" w:hAnsi="Calibri"/>
          <w:sz w:val="28"/>
          <w:szCs w:val="28"/>
        </w:rPr>
        <w:tab/>
        <w:t>Nespěchejte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4.</w:t>
      </w:r>
      <w:r w:rsidRPr="001D4134">
        <w:rPr>
          <w:rFonts w:ascii="Calibri" w:hAnsi="Calibri"/>
          <w:sz w:val="28"/>
          <w:szCs w:val="28"/>
        </w:rPr>
        <w:t xml:space="preserve"> </w:t>
      </w:r>
      <w:r w:rsidRPr="001D4134">
        <w:rPr>
          <w:rFonts w:ascii="Calibri" w:hAnsi="Calibri"/>
          <w:sz w:val="28"/>
          <w:szCs w:val="28"/>
        </w:rPr>
        <w:tab/>
        <w:t>Mějte volný prostor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5.</w:t>
      </w:r>
      <w:r w:rsidRPr="001D4134">
        <w:rPr>
          <w:rFonts w:ascii="Calibri" w:eastAsia="Calibri" w:hAnsi="Calibri" w:cs="Calibri"/>
          <w:sz w:val="28"/>
          <w:szCs w:val="28"/>
        </w:rPr>
        <w:tab/>
        <w:t>Vyhn</w:t>
      </w:r>
      <w:r w:rsidRPr="001D4134">
        <w:rPr>
          <w:rFonts w:ascii="Calibri" w:hAnsi="Calibri"/>
          <w:sz w:val="28"/>
          <w:szCs w:val="28"/>
        </w:rPr>
        <w:t>ěte se stresovým situacím – mějte plán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6.</w:t>
      </w:r>
      <w:r w:rsidRPr="001D4134">
        <w:rPr>
          <w:rFonts w:ascii="Calibri" w:eastAsia="Calibri" w:hAnsi="Calibri" w:cs="Calibri"/>
          <w:sz w:val="28"/>
          <w:szCs w:val="28"/>
        </w:rPr>
        <w:tab/>
        <w:t>Nek</w:t>
      </w:r>
      <w:r w:rsidRPr="001D4134">
        <w:rPr>
          <w:rFonts w:ascii="Calibri" w:hAnsi="Calibri"/>
          <w:sz w:val="28"/>
          <w:szCs w:val="28"/>
        </w:rPr>
        <w:t>řičte na zvířata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7.</w:t>
      </w:r>
      <w:r w:rsidRPr="001D4134">
        <w:rPr>
          <w:rFonts w:ascii="Calibri" w:eastAsia="Calibri" w:hAnsi="Calibri" w:cs="Calibri"/>
          <w:sz w:val="28"/>
          <w:szCs w:val="28"/>
        </w:rPr>
        <w:tab/>
        <w:t>Bu</w:t>
      </w:r>
      <w:r w:rsidRPr="001D4134">
        <w:rPr>
          <w:rFonts w:ascii="Calibri" w:hAnsi="Calibri"/>
          <w:sz w:val="28"/>
          <w:szCs w:val="28"/>
        </w:rPr>
        <w:t>ďte klidní a srozumitelní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hAnsi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8.</w:t>
      </w:r>
      <w:r w:rsidRPr="001D4134">
        <w:rPr>
          <w:rFonts w:ascii="Calibri" w:hAnsi="Calibri"/>
          <w:b/>
          <w:bCs/>
          <w:sz w:val="28"/>
          <w:szCs w:val="28"/>
        </w:rPr>
        <w:tab/>
      </w:r>
      <w:r w:rsidRPr="001D4134">
        <w:rPr>
          <w:rFonts w:ascii="Calibri" w:hAnsi="Calibri"/>
          <w:sz w:val="28"/>
          <w:szCs w:val="28"/>
        </w:rPr>
        <w:t>Netlučte zvířata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9.</w:t>
      </w:r>
      <w:r w:rsidRPr="001D4134">
        <w:rPr>
          <w:rFonts w:ascii="Calibri" w:eastAsia="Calibri" w:hAnsi="Calibri" w:cs="Calibri"/>
          <w:sz w:val="28"/>
          <w:szCs w:val="28"/>
        </w:rPr>
        <w:tab/>
        <w:t>M</w:t>
      </w:r>
      <w:r w:rsidRPr="001D4134">
        <w:rPr>
          <w:rFonts w:ascii="Calibri" w:hAnsi="Calibri"/>
          <w:sz w:val="28"/>
          <w:szCs w:val="28"/>
        </w:rPr>
        <w:t>ějte únikovou cestu</w:t>
      </w:r>
      <w:r w:rsidR="00EA65AF">
        <w:rPr>
          <w:rFonts w:ascii="Calibri" w:hAnsi="Calibri"/>
          <w:sz w:val="28"/>
          <w:szCs w:val="28"/>
        </w:rPr>
        <w:t>.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10.</w:t>
      </w:r>
      <w:r w:rsidRPr="001D4134">
        <w:rPr>
          <w:rFonts w:ascii="Calibri" w:eastAsia="Calibri" w:hAnsi="Calibri" w:cs="Calibri"/>
          <w:sz w:val="28"/>
          <w:szCs w:val="28"/>
        </w:rPr>
        <w:tab/>
        <w:t>Chovejte se zodpov</w:t>
      </w:r>
      <w:r w:rsidRPr="001D4134">
        <w:rPr>
          <w:rFonts w:ascii="Calibri" w:hAnsi="Calibri"/>
          <w:sz w:val="28"/>
          <w:szCs w:val="28"/>
        </w:rPr>
        <w:t>ědně</w:t>
      </w:r>
      <w:r w:rsidR="00EA65AF">
        <w:rPr>
          <w:rFonts w:ascii="Calibri" w:hAnsi="Calibri"/>
          <w:sz w:val="28"/>
          <w:szCs w:val="28"/>
        </w:rPr>
        <w:t>.</w:t>
      </w:r>
    </w:p>
    <w:p w14:paraId="111538B2" w14:textId="77777777" w:rsidR="000E7693" w:rsidRDefault="000E7693">
      <w:pPr>
        <w:rPr>
          <w:rFonts w:ascii="Calibri" w:hAnsi="Calibri"/>
          <w:sz w:val="28"/>
          <w:szCs w:val="28"/>
        </w:rPr>
      </w:pPr>
    </w:p>
    <w:p w14:paraId="2E0E1E54" w14:textId="48B3CAE4" w:rsidR="000E7693" w:rsidRPr="000E7693" w:rsidRDefault="000E7693" w:rsidP="000E7693">
      <w:pPr>
        <w:jc w:val="both"/>
        <w:rPr>
          <w:rFonts w:ascii="Calibri" w:hAnsi="Calibri"/>
          <w:sz w:val="20"/>
          <w:szCs w:val="20"/>
        </w:rPr>
      </w:pPr>
      <w:r w:rsidRPr="000E7693">
        <w:rPr>
          <w:rFonts w:ascii="Calibri" w:hAnsi="Calibri"/>
          <w:sz w:val="20"/>
          <w:szCs w:val="20"/>
        </w:rPr>
        <w:t>Pozn.: Veterinárním opatření se pro účely tohoto prohlášení rozumí preventivně léčebná opatření soukromého veterinárního lékaře daného chovu a mimořádná veterinární opatření krajské veterinární stanice.</w:t>
      </w:r>
    </w:p>
    <w:sectPr w:rsidR="000E7693" w:rsidRPr="000E7693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DAE51" w14:textId="77777777" w:rsidR="005A1492" w:rsidRDefault="005A1492">
      <w:pPr>
        <w:spacing w:after="0" w:line="240" w:lineRule="auto"/>
      </w:pPr>
      <w:r>
        <w:separator/>
      </w:r>
    </w:p>
  </w:endnote>
  <w:endnote w:type="continuationSeparator" w:id="0">
    <w:p w14:paraId="5185F1FC" w14:textId="77777777" w:rsidR="005A1492" w:rsidRDefault="005A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D1FFD" w14:textId="77777777" w:rsidR="00EA65AF" w:rsidRDefault="00EA65AF" w:rsidP="00EA65AF">
    <w:pPr>
      <w:jc w:val="both"/>
      <w:rPr>
        <w:rFonts w:ascii="Calibri" w:hAnsi="Calibri"/>
        <w:sz w:val="20"/>
        <w:szCs w:val="20"/>
      </w:rPr>
    </w:pPr>
  </w:p>
  <w:p w14:paraId="47EDD5E9" w14:textId="77777777" w:rsidR="00A90BC1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C31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4AAE6" w14:textId="77777777" w:rsidR="005A1492" w:rsidRDefault="005A1492">
      <w:r>
        <w:separator/>
      </w:r>
    </w:p>
  </w:footnote>
  <w:footnote w:type="continuationSeparator" w:id="0">
    <w:p w14:paraId="34F4F549" w14:textId="77777777" w:rsidR="005A1492" w:rsidRDefault="005A1492">
      <w:r>
        <w:continuationSeparator/>
      </w:r>
    </w:p>
  </w:footnote>
  <w:footnote w:type="continuationNotice" w:id="1">
    <w:p w14:paraId="329A1DFA" w14:textId="77777777" w:rsidR="005A1492" w:rsidRDefault="005A14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74B2" w14:textId="77777777" w:rsidR="00A90BC1" w:rsidRDefault="00000000">
    <w:pPr>
      <w:pStyle w:val="Zhlav"/>
      <w:tabs>
        <w:tab w:val="clear" w:pos="9072"/>
        <w:tab w:val="right" w:pos="9046"/>
      </w:tabs>
      <w:rPr>
        <w:rFonts w:ascii="Calibri" w:hAnsi="Calibri"/>
      </w:rPr>
    </w:pPr>
    <w:r>
      <w:tab/>
    </w:r>
    <w:r>
      <w:tab/>
    </w:r>
    <w:r>
      <w:rPr>
        <w:rFonts w:ascii="Calibri" w:hAnsi="Calibri"/>
      </w:rPr>
      <w:t>aktualizace: leden 2025</w:t>
    </w:r>
  </w:p>
  <w:p w14:paraId="06C3BE0A" w14:textId="7B326141" w:rsidR="000D7A10" w:rsidRPr="001D4134" w:rsidRDefault="000D7A10" w:rsidP="000D7A10">
    <w:pPr>
      <w:jc w:val="center"/>
      <w:rPr>
        <w:rFonts w:ascii="Calibri" w:eastAsia="Calibri" w:hAnsi="Calibri" w:cs="Calibri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E5E2BB3" wp14:editId="774FF06D">
          <wp:simplePos x="0" y="0"/>
          <wp:positionH relativeFrom="column">
            <wp:posOffset>3234055</wp:posOffset>
          </wp:positionH>
          <wp:positionV relativeFrom="paragraph">
            <wp:posOffset>27305</wp:posOffset>
          </wp:positionV>
          <wp:extent cx="615950" cy="558800"/>
          <wp:effectExtent l="0" t="0" r="0" b="0"/>
          <wp:wrapSquare wrapText="bothSides"/>
          <wp:docPr id="445299309" name="Obrázek 1" descr="Obsah obrázku kresba, klipart, skica, Perokresb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951302" name="Obrázek 1" descr="Obsah obrázku kresba, klipart, skica, Perokresb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337">
      <w:rPr>
        <w:rFonts w:ascii="Calibri" w:eastAsia="Calibri" w:hAnsi="Calibri" w:cs="Calibri"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4AA1056E" wp14:editId="28664810">
          <wp:simplePos x="0" y="0"/>
          <wp:positionH relativeFrom="column">
            <wp:posOffset>4332605</wp:posOffset>
          </wp:positionH>
          <wp:positionV relativeFrom="paragraph">
            <wp:posOffset>135255</wp:posOffset>
          </wp:positionV>
          <wp:extent cx="1247140" cy="393700"/>
          <wp:effectExtent l="0" t="0" r="0" b="6350"/>
          <wp:wrapSquare wrapText="bothSides"/>
          <wp:docPr id="1169568723" name="Obrázek 1" descr="Obsah obrázku text, Písmo, Grafika, logo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478343" name="Obrázek 1" descr="Obsah obrázku text, Písmo, Grafika, logo&#10;&#10;Obsah vygenerovaný umělou inteligencí může být nesprávný.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51D7">
      <w:rPr>
        <w:rFonts w:ascii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3449B83" wp14:editId="7A0E9BAC">
          <wp:simplePos x="0" y="0"/>
          <wp:positionH relativeFrom="column">
            <wp:posOffset>2199640</wp:posOffset>
          </wp:positionH>
          <wp:positionV relativeFrom="paragraph">
            <wp:posOffset>86360</wp:posOffset>
          </wp:positionV>
          <wp:extent cx="406400" cy="508635"/>
          <wp:effectExtent l="0" t="0" r="0" b="5715"/>
          <wp:wrapSquare wrapText="bothSides"/>
          <wp:docPr id="365431462" name="Obrázek 1" descr="Obsah obrázku savec, Grafika, ilustrace, kresb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777463" name="Obrázek 1" descr="Obsah obrázku savec, Grafika, ilustrace, kresb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4134">
      <w:rPr>
        <w:rFonts w:ascii="Calibri" w:eastAsia="Calibri" w:hAnsi="Calibri" w:cs="Calibri"/>
        <w:noProof/>
      </w:rPr>
      <w:drawing>
        <wp:anchor distT="57150" distB="57150" distL="57150" distR="57150" simplePos="0" relativeHeight="251659264" behindDoc="0" locked="0" layoutInCell="1" allowOverlap="1" wp14:anchorId="1D770056" wp14:editId="7954AE8B">
          <wp:simplePos x="0" y="0"/>
          <wp:positionH relativeFrom="page">
            <wp:posOffset>899794</wp:posOffset>
          </wp:positionH>
          <wp:positionV relativeFrom="line">
            <wp:posOffset>9525</wp:posOffset>
          </wp:positionV>
          <wp:extent cx="1868805" cy="581025"/>
          <wp:effectExtent l="0" t="0" r="0" b="0"/>
          <wp:wrapSquare wrapText="bothSides" distT="57150" distB="57150" distL="57150" distR="57150"/>
          <wp:docPr id="105127581" name="officeArt object" descr="Obsah obrázku text, Písmo, logo, Grafika&#10;&#10;Obsah vygenerovaný umělou inteligencí může být nesprávný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sah obrázku text, Písmo, logo, GrafikaObsah vygenerovaný umělou inteligencí může být nesprávný." descr="Obsah obrázku text, Písmo, logo, GrafikaObsah vygenerovaný umělou inteligencí může být nesprávný.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868805" cy="581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2181AC82" w14:textId="77777777" w:rsidR="000D7A10" w:rsidRDefault="000D7A10">
    <w:pPr>
      <w:pStyle w:val="Zhlav"/>
      <w:tabs>
        <w:tab w:val="clear" w:pos="9072"/>
        <w:tab w:val="right" w:pos="9046"/>
      </w:tabs>
    </w:pPr>
  </w:p>
  <w:p w14:paraId="5BACEEED" w14:textId="77777777" w:rsidR="000D7A10" w:rsidRDefault="000D7A10">
    <w:pPr>
      <w:pStyle w:val="Zhlav"/>
      <w:tabs>
        <w:tab w:val="clear" w:pos="9072"/>
        <w:tab w:val="right" w:pos="9046"/>
      </w:tabs>
    </w:pPr>
  </w:p>
  <w:p w14:paraId="6612818F" w14:textId="77777777" w:rsidR="000D7A10" w:rsidRDefault="000D7A10">
    <w:pPr>
      <w:pStyle w:val="Zhlav"/>
      <w:tabs>
        <w:tab w:val="clear" w:pos="9072"/>
        <w:tab w:val="right" w:pos="90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1798"/>
    <w:multiLevelType w:val="hybridMultilevel"/>
    <w:tmpl w:val="CB6ECF04"/>
    <w:numStyleLink w:val="ImportedStyle1"/>
  </w:abstractNum>
  <w:abstractNum w:abstractNumId="1" w15:restartNumberingAfterBreak="0">
    <w:nsid w:val="78982A17"/>
    <w:multiLevelType w:val="hybridMultilevel"/>
    <w:tmpl w:val="CB6ECF04"/>
    <w:styleLink w:val="ImportedStyle1"/>
    <w:lvl w:ilvl="0" w:tplc="562C6ED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C7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674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43B4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42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244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84EB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E1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EEFB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4150025">
    <w:abstractNumId w:val="1"/>
  </w:num>
  <w:num w:numId="2" w16cid:durableId="204670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C1"/>
    <w:rsid w:val="000066DF"/>
    <w:rsid w:val="0002012B"/>
    <w:rsid w:val="000C31F2"/>
    <w:rsid w:val="000D7A10"/>
    <w:rsid w:val="000E7693"/>
    <w:rsid w:val="000F71F5"/>
    <w:rsid w:val="00152BB4"/>
    <w:rsid w:val="001661F5"/>
    <w:rsid w:val="00175CBD"/>
    <w:rsid w:val="00193A9C"/>
    <w:rsid w:val="001A1CA8"/>
    <w:rsid w:val="001D4134"/>
    <w:rsid w:val="005A1492"/>
    <w:rsid w:val="006B08A4"/>
    <w:rsid w:val="008C578F"/>
    <w:rsid w:val="0090743B"/>
    <w:rsid w:val="00933385"/>
    <w:rsid w:val="00A46F95"/>
    <w:rsid w:val="00A56CB8"/>
    <w:rsid w:val="00A90BC1"/>
    <w:rsid w:val="00BF681F"/>
    <w:rsid w:val="00D54337"/>
    <w:rsid w:val="00D55E5B"/>
    <w:rsid w:val="00EA65AF"/>
    <w:rsid w:val="00F223C4"/>
    <w:rsid w:val="00F3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82E"/>
  <w15:docId w15:val="{80BAD5EB-5F8A-42F0-8A45-BE7ABE1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78" w:lineRule="auto"/>
      <w:ind w:left="720"/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e">
    <w:name w:val="Revision"/>
    <w:hidden/>
    <w:uiPriority w:val="99"/>
    <w:semiHidden/>
    <w:rsid w:val="000C3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69C0-4F22-43C1-A54B-A66A4CE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Martin Fantyš - Agrární komora ČR</cp:lastModifiedBy>
  <cp:revision>15</cp:revision>
  <dcterms:created xsi:type="dcterms:W3CDTF">2025-03-28T09:52:00Z</dcterms:created>
  <dcterms:modified xsi:type="dcterms:W3CDTF">2025-04-08T09:18:00Z</dcterms:modified>
</cp:coreProperties>
</file>